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34" w:rsidRPr="00F62934" w:rsidRDefault="00F62934" w:rsidP="00AB1FA5">
      <w:pPr>
        <w:shd w:val="clear" w:color="auto" w:fill="FFFFFF"/>
        <w:spacing w:before="120" w:after="240" w:line="240" w:lineRule="auto"/>
        <w:jc w:val="center"/>
        <w:rPr>
          <w:rFonts w:ascii="Arial" w:eastAsia="Times New Roman" w:hAnsi="Arial" w:cs="Arial"/>
          <w:sz w:val="32"/>
          <w:szCs w:val="24"/>
        </w:rPr>
      </w:pPr>
      <w:r w:rsidRPr="00AB1FA5">
        <w:rPr>
          <w:rFonts w:ascii="Arial" w:eastAsia="Times New Roman" w:hAnsi="Arial" w:cs="Arial"/>
          <w:b/>
          <w:bCs/>
          <w:sz w:val="32"/>
          <w:szCs w:val="24"/>
          <w:bdr w:val="none" w:sz="0" w:space="0" w:color="auto" w:frame="1"/>
        </w:rPr>
        <w:t>CHÍNH SÁCH BẢO MẬT THÔNG TIN CÁ NHÂN</w:t>
      </w:r>
    </w:p>
    <w:p w:rsidR="00F62934" w:rsidRPr="00F62934" w:rsidRDefault="00F62934" w:rsidP="003F21E5">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b/>
          <w:bCs/>
          <w:sz w:val="24"/>
          <w:szCs w:val="24"/>
          <w:bdr w:val="none" w:sz="0" w:space="0" w:color="auto" w:frame="1"/>
        </w:rPr>
        <w:t>1.</w:t>
      </w:r>
      <w:r w:rsidR="003F21E5">
        <w:rPr>
          <w:rFonts w:ascii="Arial" w:eastAsia="Times New Roman" w:hAnsi="Arial" w:cs="Arial"/>
          <w:b/>
          <w:bCs/>
          <w:sz w:val="24"/>
          <w:szCs w:val="24"/>
          <w:bdr w:val="none" w:sz="0" w:space="0" w:color="auto" w:frame="1"/>
        </w:rPr>
        <w:t xml:space="preserve"> </w:t>
      </w:r>
      <w:r w:rsidRPr="001D0CAC">
        <w:rPr>
          <w:rFonts w:ascii="Arial" w:eastAsia="Times New Roman" w:hAnsi="Arial" w:cs="Arial"/>
          <w:b/>
          <w:bCs/>
          <w:sz w:val="24"/>
          <w:szCs w:val="24"/>
          <w:bdr w:val="none" w:sz="0" w:space="0" w:color="auto" w:frame="1"/>
        </w:rPr>
        <w:t>TỔNG QUAN VỀ CHÍNH SÁCH BẢO MẬT THÔNG TIN</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1.1  </w:t>
      </w:r>
      <w:r w:rsidR="00F62934" w:rsidRPr="001D0CAC">
        <w:rPr>
          <w:rFonts w:ascii="Arial" w:eastAsia="Times New Roman" w:hAnsi="Arial" w:cs="Arial"/>
          <w:b/>
          <w:bCs/>
          <w:sz w:val="24"/>
          <w:szCs w:val="24"/>
          <w:bdr w:val="none" w:sz="0" w:space="0" w:color="auto" w:frame="1"/>
        </w:rPr>
        <w:t>Công ty Cổ phần Dược Hậu Giang (“</w:t>
      </w:r>
      <w:r w:rsidR="00026C25" w:rsidRPr="001D0CAC">
        <w:rPr>
          <w:rFonts w:ascii="Arial" w:eastAsia="Times New Roman" w:hAnsi="Arial" w:cs="Arial"/>
          <w:sz w:val="24"/>
          <w:szCs w:val="24"/>
        </w:rPr>
        <w:t>DHG PHARMA</w:t>
      </w:r>
      <w:r w:rsidR="00F62934" w:rsidRPr="001D0CAC">
        <w:rPr>
          <w:rFonts w:ascii="Arial" w:eastAsia="Times New Roman" w:hAnsi="Arial" w:cs="Arial"/>
          <w:b/>
          <w:bCs/>
          <w:sz w:val="24"/>
          <w:szCs w:val="24"/>
          <w:bdr w:val="none" w:sz="0" w:space="0" w:color="auto" w:frame="1"/>
        </w:rPr>
        <w:t>”)</w:t>
      </w:r>
      <w:r w:rsidR="00F62934" w:rsidRPr="001D0CAC">
        <w:rPr>
          <w:rFonts w:ascii="Arial" w:eastAsia="Times New Roman" w:hAnsi="Arial" w:cs="Arial"/>
          <w:sz w:val="24"/>
          <w:szCs w:val="24"/>
        </w:rPr>
        <w:t> </w:t>
      </w:r>
      <w:r w:rsidR="00F62934" w:rsidRPr="00F62934">
        <w:rPr>
          <w:rFonts w:ascii="Arial" w:eastAsia="Times New Roman" w:hAnsi="Arial" w:cs="Arial"/>
          <w:sz w:val="24"/>
          <w:szCs w:val="24"/>
        </w:rPr>
        <w:t xml:space="preserve">hiểu rõ tầm quan trọng và tôn trọng quyền bảo mật thông tin cá nhân (“Thông tin”) của người truy cập website và sử dụng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w:t>
      </w:r>
      <w:r w:rsidR="00F62934" w:rsidRPr="001D0CAC">
        <w:rPr>
          <w:rFonts w:ascii="Arial" w:eastAsia="Times New Roman" w:hAnsi="Arial" w:cs="Arial"/>
          <w:i/>
          <w:iCs/>
          <w:sz w:val="24"/>
          <w:szCs w:val="24"/>
        </w:rPr>
        <w:t xml:space="preserve">người truy cập website và/hoặc mua sản phẩm, sử dụng dịch vụ của </w:t>
      </w:r>
      <w:r w:rsidR="00026C25" w:rsidRPr="001D0CAC">
        <w:rPr>
          <w:rFonts w:ascii="Arial" w:eastAsia="Times New Roman" w:hAnsi="Arial" w:cs="Arial"/>
          <w:i/>
          <w:iCs/>
          <w:sz w:val="24"/>
          <w:szCs w:val="24"/>
        </w:rPr>
        <w:t>DHG PHARMA</w:t>
      </w:r>
      <w:r w:rsidR="00F62934" w:rsidRPr="001D0CAC">
        <w:rPr>
          <w:rFonts w:ascii="Arial" w:eastAsia="Times New Roman" w:hAnsi="Arial" w:cs="Arial"/>
          <w:i/>
          <w:iCs/>
          <w:sz w:val="24"/>
          <w:szCs w:val="24"/>
        </w:rPr>
        <w:t xml:space="preserve"> sau đây gọi chung là “Khách hàng”</w:t>
      </w:r>
      <w:r w:rsidR="00F62934" w:rsidRPr="00F62934">
        <w:rPr>
          <w:rFonts w:ascii="Arial" w:eastAsia="Times New Roman" w:hAnsi="Arial" w:cs="Arial"/>
          <w:sz w:val="24"/>
          <w:szCs w:val="24"/>
        </w:rPr>
        <w:t xml:space="preserve">); website, sản phẩm và dịch vụ sau đây gọi chung là “Dịch vụ”), bằng thiện chí của mình -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với Chính sách bảo mật Thông tin này (“Chính sách”) sẽ cung cấp nội dung tổng quan nhằm minh bạch hóa các nguyên tắc thu thập, cách thức sử dụng, tiết lộ, lưu trữ Thông tin của Khách hàng mà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thu thập được bằng những cách thức nêu tại Mục 4 Chính sách này.</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1.2  </w:t>
      </w:r>
      <w:r w:rsidR="00F62934" w:rsidRPr="00F62934">
        <w:rPr>
          <w:rFonts w:ascii="Arial" w:eastAsia="Times New Roman" w:hAnsi="Arial" w:cs="Arial"/>
          <w:sz w:val="24"/>
          <w:szCs w:val="24"/>
        </w:rPr>
        <w:t xml:space="preserve">Chính sách này áp dụng đối với tổng thể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nhưng tùy từng thời điểm, đối với từng Dịch vụ hoặc từng phần Dịch vụ cụ thể, tùy thuộc đặc thù và yêu cầu cần thiết của Dịch vụ đó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thể bổ sung/điều chỉnh các nội dung liên quan đến Chính sách này để áp dụng riêng cho những phần Dịch vụ cụ thể đó.</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1.3  </w:t>
      </w:r>
      <w:r w:rsidR="00F62934" w:rsidRPr="00F62934">
        <w:rPr>
          <w:rFonts w:ascii="Arial" w:eastAsia="Times New Roman" w:hAnsi="Arial" w:cs="Arial"/>
          <w:sz w:val="24"/>
          <w:szCs w:val="24"/>
        </w:rPr>
        <w:t xml:space="preserve">Chính sách này được áp dụng khi Khách hàng truy cập, sử dụng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và bất kỳ thời điểm nào Khách hàng truy cập, sử dụng Dịch vụ do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cung cấp, tức là Khách hàng đồng ý với các điều khoản mà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quy định trong Chính sách này (bao gồm cả các phần bổ sung, sửa đổi tùy từng thời điểm).</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1.4  </w:t>
      </w:r>
      <w:r w:rsidR="00F62934" w:rsidRPr="00F62934">
        <w:rPr>
          <w:rFonts w:ascii="Arial" w:eastAsia="Times New Roman" w:hAnsi="Arial" w:cs="Arial"/>
          <w:sz w:val="24"/>
          <w:szCs w:val="24"/>
        </w:rPr>
        <w:t xml:space="preserve">Tùy tình hình, nhu cầu bảo mật thực tế,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thể điều chỉnh Chính sách này mà không cần thông báo hay được sự đồng ý của Khách hàng. Khi cập nhật nội dung chính sách này,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sẽ chỉnh sửa lại thời gian “Cập nhật lần cuối” ở phần cuối của Chính sách này, vì vậy trước khi truy cập, sử dụng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Khách hàng nên thường xuyên kiểm tra lại Thông tin Chính sách để có các bản cập nhật mới nhất. Trong trường hợp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cập nhật Chính sách và Khách hàng sử dụng Dịch vụ sau khi Chính sách đã được cập nhật, điều đó có nghĩa là Khách hàng đồng ý và chịu ràng buộc với (các) điều khoản mới được xác định trong bản Chính sách cập nhật.</w:t>
      </w:r>
    </w:p>
    <w:p w:rsidR="00F62934" w:rsidRPr="00F62934" w:rsidRDefault="00822769" w:rsidP="003F21E5">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b/>
          <w:bCs/>
          <w:sz w:val="24"/>
          <w:szCs w:val="24"/>
          <w:bdr w:val="none" w:sz="0" w:space="0" w:color="auto" w:frame="1"/>
        </w:rPr>
        <w:t>2. </w:t>
      </w:r>
      <w:r w:rsidR="00F62934" w:rsidRPr="001D0CAC">
        <w:rPr>
          <w:rFonts w:ascii="Arial" w:eastAsia="Times New Roman" w:hAnsi="Arial" w:cs="Arial"/>
          <w:b/>
          <w:bCs/>
          <w:sz w:val="24"/>
          <w:szCs w:val="24"/>
          <w:bdr w:val="none" w:sz="0" w:space="0" w:color="auto" w:frame="1"/>
        </w:rPr>
        <w:t>MỤC ĐÍCH THU THẬP THÔNG TIN</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2.1 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thu thập Thông tin của Khách hàng chủ yếu phục vụ cho mục đích hỗ trợ, duy trì mối liên hệ với Khách hàng như:</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a) </w:t>
      </w:r>
      <w:r w:rsidR="00F62934" w:rsidRPr="00F62934">
        <w:rPr>
          <w:rFonts w:ascii="Arial" w:eastAsia="Times New Roman" w:hAnsi="Arial" w:cs="Arial"/>
          <w:sz w:val="24"/>
          <w:szCs w:val="24"/>
        </w:rPr>
        <w:t>Thông báo đến Khách hàng các Thông tin khuyến mại, quảng cáo hoặc cho các mục đích tiếp thị trực tiếp, xúc tiến thương mại khác;</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b) </w:t>
      </w:r>
      <w:r w:rsidR="00F62934" w:rsidRPr="00F62934">
        <w:rPr>
          <w:rFonts w:ascii="Arial" w:eastAsia="Times New Roman" w:hAnsi="Arial" w:cs="Arial"/>
          <w:sz w:val="24"/>
          <w:szCs w:val="24"/>
        </w:rPr>
        <w:t xml:space="preserve">Duy trì liên lạc với Khách hàng, giải đáp các thắc mắc của Khách hàng liên quan đến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c) </w:t>
      </w:r>
      <w:r w:rsidR="00F62934" w:rsidRPr="00F62934">
        <w:rPr>
          <w:rFonts w:ascii="Arial" w:eastAsia="Times New Roman" w:hAnsi="Arial" w:cs="Arial"/>
          <w:sz w:val="24"/>
          <w:szCs w:val="24"/>
        </w:rPr>
        <w:t xml:space="preserve">Hỗ trợ khi Khách hàng mua </w:t>
      </w:r>
      <w:r w:rsidR="001D0CAC" w:rsidRPr="001D0CAC">
        <w:rPr>
          <w:rFonts w:ascii="Arial" w:eastAsia="Times New Roman" w:hAnsi="Arial" w:cs="Arial"/>
          <w:sz w:val="24"/>
          <w:szCs w:val="24"/>
        </w:rPr>
        <w:t>hàng</w:t>
      </w:r>
      <w:r w:rsidR="00F62934" w:rsidRPr="00F62934">
        <w:rPr>
          <w:rFonts w:ascii="Arial" w:eastAsia="Times New Roman" w:hAnsi="Arial" w:cs="Arial"/>
          <w:sz w:val="24"/>
          <w:szCs w:val="24"/>
        </w:rPr>
        <w:t xml:space="preserve"> và/hoặc sử dụng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2.2 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thu thập Thông tin để phục vụ cho các mục đích kiểm soát, nâng cao chất lượng Dịch vụ như:</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a) </w:t>
      </w:r>
      <w:r w:rsidR="00F62934" w:rsidRPr="00F62934">
        <w:rPr>
          <w:rFonts w:ascii="Arial" w:eastAsia="Times New Roman" w:hAnsi="Arial" w:cs="Arial"/>
          <w:sz w:val="24"/>
          <w:szCs w:val="24"/>
        </w:rPr>
        <w:t xml:space="preserve">Kiểm soát người truy cập, sử dụng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b) </w:t>
      </w:r>
      <w:r w:rsidR="00F62934" w:rsidRPr="00F62934">
        <w:rPr>
          <w:rFonts w:ascii="Arial" w:eastAsia="Times New Roman" w:hAnsi="Arial" w:cs="Arial"/>
          <w:sz w:val="24"/>
          <w:szCs w:val="24"/>
        </w:rPr>
        <w:t xml:space="preserve">Phân tích và tối ưu hóa các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c) </w:t>
      </w:r>
      <w:r w:rsidR="00F62934" w:rsidRPr="00F62934">
        <w:rPr>
          <w:rFonts w:ascii="Arial" w:eastAsia="Times New Roman" w:hAnsi="Arial" w:cs="Arial"/>
          <w:sz w:val="24"/>
          <w:szCs w:val="24"/>
        </w:rPr>
        <w:t xml:space="preserve">Nâng cao chất lượng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và/hoặc các Dịch vụ của các Công ty con, Công ty liên kết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(“Đơn vị trực thuộc”).</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2.3 </w:t>
      </w:r>
      <w:r w:rsidR="00F62934" w:rsidRPr="00F62934">
        <w:rPr>
          <w:rFonts w:ascii="Arial" w:eastAsia="Times New Roman" w:hAnsi="Arial" w:cs="Arial"/>
          <w:sz w:val="24"/>
          <w:szCs w:val="24"/>
        </w:rPr>
        <w:t xml:space="preserve">Ngoài những mục đích đề cập tại tiểu mục 2.1, 2.2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cũng có thể thu thập Thông tin để phục vụ các mục đích khác không trái với quy định pháp luật.</w:t>
      </w:r>
    </w:p>
    <w:p w:rsidR="00F62934" w:rsidRPr="00F62934" w:rsidRDefault="00822769" w:rsidP="003F21E5">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b/>
          <w:bCs/>
          <w:sz w:val="24"/>
          <w:szCs w:val="24"/>
          <w:bdr w:val="none" w:sz="0" w:space="0" w:color="auto" w:frame="1"/>
        </w:rPr>
        <w:t>3. </w:t>
      </w:r>
      <w:r w:rsidR="00F62934" w:rsidRPr="001D0CAC">
        <w:rPr>
          <w:rFonts w:ascii="Arial" w:eastAsia="Times New Roman" w:hAnsi="Arial" w:cs="Arial"/>
          <w:b/>
          <w:bCs/>
          <w:sz w:val="24"/>
          <w:szCs w:val="24"/>
          <w:bdr w:val="none" w:sz="0" w:space="0" w:color="auto" w:frame="1"/>
        </w:rPr>
        <w:t>PHẠM VI THU THẬP THÔNG TIN</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3.1 </w:t>
      </w:r>
      <w:r w:rsidR="00F62934" w:rsidRPr="00F62934">
        <w:rPr>
          <w:rFonts w:ascii="Arial" w:eastAsia="Times New Roman" w:hAnsi="Arial" w:cs="Arial"/>
          <w:sz w:val="24"/>
          <w:szCs w:val="24"/>
        </w:rPr>
        <w:t xml:space="preserve">Thông tin của Khách hàng mà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sẽ thu thập bao gồm: </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lastRenderedPageBreak/>
        <w:t>a)         Họ tên;</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b)         Số điện thoại;</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c)         Email;</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d)         Địa chỉ thường trú;</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3.2 </w:t>
      </w:r>
      <w:r w:rsidR="00F62934" w:rsidRPr="00F62934">
        <w:rPr>
          <w:rFonts w:ascii="Arial" w:eastAsia="Times New Roman" w:hAnsi="Arial" w:cs="Arial"/>
          <w:sz w:val="24"/>
          <w:szCs w:val="24"/>
        </w:rPr>
        <w:t xml:space="preserve">Cho từng Dịch vụ, mục đích thu thập cụ thể khác, tùy từng thời điểm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thể yêu cầu Khách hàng cung cấp thêm một số Thông tin nhằm đảm bảo việc sử dụng Dịch vụ của chính Khách hàng hoặc đảm bảo sự liên hệ, giao dịch giữa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và Khách hàng được thông suốt, thuận tiện.</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3.3 </w:t>
      </w:r>
      <w:r w:rsidR="00F62934" w:rsidRPr="00F62934">
        <w:rPr>
          <w:rFonts w:ascii="Arial" w:eastAsia="Times New Roman" w:hAnsi="Arial" w:cs="Arial"/>
          <w:sz w:val="24"/>
          <w:szCs w:val="24"/>
        </w:rPr>
        <w:t xml:space="preserve">Đối với phạm vi thu thập Thông tin đề cập tại Chính sách này,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sẽ luôn tạo điều kiện bằng cách thiết lập những tính năng trên giao diện Website để Khách hàng tùy chọn để quyết định việc cung cấp hoặc từ chối cung cấp Thông tin cho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3F21E5">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b/>
          <w:bCs/>
          <w:sz w:val="24"/>
          <w:szCs w:val="24"/>
          <w:bdr w:val="none" w:sz="0" w:space="0" w:color="auto" w:frame="1"/>
        </w:rPr>
        <w:t>4. </w:t>
      </w:r>
      <w:r w:rsidR="00F62934" w:rsidRPr="001D0CAC">
        <w:rPr>
          <w:rFonts w:ascii="Arial" w:eastAsia="Times New Roman" w:hAnsi="Arial" w:cs="Arial"/>
          <w:b/>
          <w:bCs/>
          <w:sz w:val="24"/>
          <w:szCs w:val="24"/>
          <w:bdr w:val="none" w:sz="0" w:space="0" w:color="auto" w:frame="1"/>
        </w:rPr>
        <w:t>PHƯƠNG THỨC THU THẬP THÔNG TIN</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 xml:space="preserve">Nhằm đảm bảo Thông tin được thu thập là đầy đủ, chính xác, tùy trường hợp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có thể lựa chọn sử dụng đơn lẻ hoặc tổng hợp các phương thức thu thập Thông tin của Khách hàng như sau:</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4.1 </w:t>
      </w:r>
      <w:r w:rsidR="00F62934" w:rsidRPr="00F62934">
        <w:rPr>
          <w:rFonts w:ascii="Arial" w:eastAsia="Times New Roman" w:hAnsi="Arial" w:cs="Arial"/>
          <w:sz w:val="24"/>
          <w:szCs w:val="24"/>
        </w:rPr>
        <w:t>Đề nghị Khách hàng cung cấp Thông tin</w:t>
      </w:r>
    </w:p>
    <w:p w:rsidR="00F62934" w:rsidRPr="00F62934" w:rsidRDefault="00026C25"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thể đề nghị Khách hàng cung cấp Thông tin trong các trường hợp sau:</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thể yêu cầu Khách hàng cung cấp các Thông tin đề cập tại Mục 3 nêu trên để đáp ứng nhu cầu sử dụng Dịch vụ của Khách hàng.</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b) </w:t>
      </w:r>
      <w:r w:rsidR="00F62934" w:rsidRPr="00F62934">
        <w:rPr>
          <w:rFonts w:ascii="Arial" w:eastAsia="Times New Roman" w:hAnsi="Arial" w:cs="Arial"/>
          <w:sz w:val="24"/>
          <w:szCs w:val="24"/>
        </w:rPr>
        <w:t xml:space="preserve">Trường hợp Khách hàng yêu cầu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giải đáp các thắc mắc liên quan đến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hoặc Khách hàng yêu cầu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cung cấp Dịch vụ thì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thể yêu cầu Khách hàng cung cấp Thông tin để xử lý các yêu cầu của Khách hàng một cách nhanh chóng, chính xác;</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c) </w:t>
      </w:r>
      <w:r w:rsidR="00F62934" w:rsidRPr="00F62934">
        <w:rPr>
          <w:rFonts w:ascii="Arial" w:eastAsia="Times New Roman" w:hAnsi="Arial" w:cs="Arial"/>
          <w:sz w:val="24"/>
          <w:szCs w:val="24"/>
        </w:rPr>
        <w:t xml:space="preserve">Các trường hợp yêu cầu thu thập Thông tin khác tùy theo nhu cầu thu thập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d)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sẽ luôn đưa ra tùy chọn về việc quyết định cung cấp hay không cung cấp Thông tin đối với Khách hàng. Trường hợp Khách hàng lựa chọn không cung cấp Thông tin có thể sẽ có một số Dịch vụ, giao dịch không thể thực hiện được hoặc một số giao dịch Khách hàng sẽ được truy cập, thực hiện dưới chế độ ẩn danh (Guest).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4.2 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tự thu thập Thông tin</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a) </w:t>
      </w:r>
      <w:r w:rsidR="00F62934" w:rsidRPr="00F62934">
        <w:rPr>
          <w:rFonts w:ascii="Arial" w:eastAsia="Times New Roman" w:hAnsi="Arial" w:cs="Arial"/>
          <w:sz w:val="24"/>
          <w:szCs w:val="24"/>
        </w:rPr>
        <w:t>Thu thập Thông tin từ các nguồn của bên thứ ba</w:t>
      </w:r>
    </w:p>
    <w:p w:rsidR="00F62934" w:rsidRPr="00F62934" w:rsidRDefault="00026C25"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thể nhận Thông tin về Khách hàng đã công bố công khai trên các website thương mại điện tử của bất kỳ bên thứ ba nào hoặc nhận Thông tin của Khách hàng từ bên thứ ba khi </w:t>
      </w:r>
      <w:r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tham gia vào các giao dịch có sự chuyển giao Thông tin đó.</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b) </w:t>
      </w:r>
      <w:r w:rsidR="00F62934" w:rsidRPr="00F62934">
        <w:rPr>
          <w:rFonts w:ascii="Arial" w:eastAsia="Times New Roman" w:hAnsi="Arial" w:cs="Arial"/>
          <w:sz w:val="24"/>
          <w:szCs w:val="24"/>
        </w:rPr>
        <w:t>Thu thập trong quá trình thực hiện Dịch vụ </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 xml:space="preserve">Trong quá trình thực hiện Dịch vụ,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cũng có thể thu thập các Thông tin của Khách hàng bằng các cách thức phù hợp khác với sự đồng ý của Khách hàng với cách thức thu thập đó.</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c) </w:t>
      </w:r>
      <w:r w:rsidR="00F62934" w:rsidRPr="00F62934">
        <w:rPr>
          <w:rFonts w:ascii="Arial" w:eastAsia="Times New Roman" w:hAnsi="Arial" w:cs="Arial"/>
          <w:sz w:val="24"/>
          <w:szCs w:val="24"/>
        </w:rPr>
        <w:t>Thu thập trong quá trình Khách hàng sử dụng Dịch vụ</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 xml:space="preserve">Một số Dịch vụ của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cho phép Khách hàng liên lạc với bên thứ ba, những lần liên lạc đó sẽ được truyền qua và những Thông tin phát sinh trong quá trình liên lạc đó có thể được lưu trữ trên hệ thống của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4.3 </w:t>
      </w:r>
      <w:r w:rsidR="00F62934" w:rsidRPr="00F62934">
        <w:rPr>
          <w:rFonts w:ascii="Arial" w:eastAsia="Times New Roman" w:hAnsi="Arial" w:cs="Arial"/>
          <w:sz w:val="24"/>
          <w:szCs w:val="24"/>
        </w:rPr>
        <w:t>Hợp nhất Thông tin</w:t>
      </w:r>
    </w:p>
    <w:p w:rsidR="00F62934" w:rsidRPr="00F62934" w:rsidRDefault="00026C25"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lastRenderedPageBreak/>
        <w:t>DHG PHARMA</w:t>
      </w:r>
      <w:r w:rsidR="00F62934" w:rsidRPr="00F62934">
        <w:rPr>
          <w:rFonts w:ascii="Arial" w:eastAsia="Times New Roman" w:hAnsi="Arial" w:cs="Arial"/>
          <w:sz w:val="24"/>
          <w:szCs w:val="24"/>
        </w:rPr>
        <w:t xml:space="preserve"> có thể hợp nhất Thông tin Khách hàng mà </w:t>
      </w:r>
      <w:r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được từ việc thu thập bằng nhiều phương thức khác nhau đề cập tại Mục này như một thao tác hoàn thiện Thông tin để phục vụ cho các mục đích được đề cập tại Chính sách này mà không cần sự đồng ý trước của Khách hàng. Tuy nhiên Khách hàng luôn có quyền lựa chọn điều chỉnh Thông tin của mình theo quy định tại Mục 10.1 Chính sách này.</w:t>
      </w:r>
    </w:p>
    <w:p w:rsidR="00F62934" w:rsidRPr="00F62934" w:rsidRDefault="00822769" w:rsidP="003F21E5">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b/>
          <w:bCs/>
          <w:sz w:val="24"/>
          <w:szCs w:val="24"/>
          <w:bdr w:val="none" w:sz="0" w:space="0" w:color="auto" w:frame="1"/>
        </w:rPr>
        <w:t>5. </w:t>
      </w:r>
      <w:r w:rsidR="00F62934" w:rsidRPr="001D0CAC">
        <w:rPr>
          <w:rFonts w:ascii="Arial" w:eastAsia="Times New Roman" w:hAnsi="Arial" w:cs="Arial"/>
          <w:b/>
          <w:bCs/>
          <w:sz w:val="24"/>
          <w:szCs w:val="24"/>
          <w:bdr w:val="none" w:sz="0" w:space="0" w:color="auto" w:frame="1"/>
        </w:rPr>
        <w:t>PHẠM VI SỬ DỤNG THÔNG TIN</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5.1 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sử dụng các Thông tin của Khách hàng thu thập được để:</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a) </w:t>
      </w:r>
      <w:r w:rsidR="00F62934" w:rsidRPr="00F62934">
        <w:rPr>
          <w:rFonts w:ascii="Arial" w:eastAsia="Times New Roman" w:hAnsi="Arial" w:cs="Arial"/>
          <w:sz w:val="24"/>
          <w:szCs w:val="24"/>
        </w:rPr>
        <w:t xml:space="preserve">Thực hiện các biện pháp để hoàn thiện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b) </w:t>
      </w:r>
      <w:r w:rsidR="00F62934" w:rsidRPr="00F62934">
        <w:rPr>
          <w:rFonts w:ascii="Arial" w:eastAsia="Times New Roman" w:hAnsi="Arial" w:cs="Arial"/>
          <w:sz w:val="24"/>
          <w:szCs w:val="24"/>
        </w:rPr>
        <w:t>Thiết lập các chương trình hỗ trợ khách hàng thân thiết hoặc các chương trình xúc tiến thương mại khác;</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c)</w:t>
      </w:r>
      <w:r w:rsidR="00822769">
        <w:rPr>
          <w:rFonts w:ascii="Arial" w:eastAsia="Times New Roman" w:hAnsi="Arial" w:cs="Arial"/>
          <w:sz w:val="24"/>
          <w:szCs w:val="24"/>
        </w:rPr>
        <w:t xml:space="preserve"> </w:t>
      </w:r>
      <w:r w:rsidRPr="00F62934">
        <w:rPr>
          <w:rFonts w:ascii="Arial" w:eastAsia="Times New Roman" w:hAnsi="Arial" w:cs="Arial"/>
          <w:sz w:val="24"/>
          <w:szCs w:val="24"/>
        </w:rPr>
        <w:t xml:space="preserve">Xử lý các vấn đề liên quan đến việc sử dụng Dịch vụ của Khách hàng hoặc giao dịch giữa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và Khách hàng;</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d) Gửi thư ngỏ, đơn đặt hàng, thư cảm ơn;</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e)</w:t>
      </w:r>
      <w:r w:rsidR="00F62934" w:rsidRPr="00F62934">
        <w:rPr>
          <w:rFonts w:ascii="Arial" w:eastAsia="Times New Roman" w:hAnsi="Arial" w:cs="Arial"/>
          <w:sz w:val="24"/>
          <w:szCs w:val="24"/>
        </w:rPr>
        <w:t xml:space="preserve"> Gửi các Thông tin khuyến mãi hoặc các Thông tin khác cho Khách hàng khi có sự đồng ý trước của Khách hàng.</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 xml:space="preserve">f) Thông báo về các thông tin tuyển dụng của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nếu Khách hàng đăng kí nhận email thông báo.</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g)</w:t>
      </w:r>
      <w:r w:rsidR="00F62934" w:rsidRPr="00F62934">
        <w:rPr>
          <w:rFonts w:ascii="Arial" w:eastAsia="Times New Roman" w:hAnsi="Arial" w:cs="Arial"/>
          <w:sz w:val="24"/>
          <w:szCs w:val="24"/>
        </w:rPr>
        <w:t xml:space="preserve"> Đánh giá và phân tích thị trường, khách hàng, Dịch vụ của </w:t>
      </w:r>
      <w:r w:rsidR="00026C25" w:rsidRPr="001D0CAC">
        <w:rPr>
          <w:rFonts w:ascii="Arial" w:eastAsia="Times New Roman" w:hAnsi="Arial" w:cs="Arial"/>
          <w:sz w:val="24"/>
          <w:szCs w:val="24"/>
        </w:rPr>
        <w:t>DHG PHARMA</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 xml:space="preserve">h) Các nội dung khác mà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được phép sử dụng Thông tin không trái với quy định của pháp luật.</w:t>
      </w:r>
    </w:p>
    <w:p w:rsidR="00F62934" w:rsidRPr="00F62934" w:rsidRDefault="00822769" w:rsidP="003F21E5">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b/>
          <w:bCs/>
          <w:sz w:val="24"/>
          <w:szCs w:val="24"/>
          <w:bdr w:val="none" w:sz="0" w:space="0" w:color="auto" w:frame="1"/>
        </w:rPr>
        <w:t>6. </w:t>
      </w:r>
      <w:r w:rsidR="00F62934" w:rsidRPr="001D0CAC">
        <w:rPr>
          <w:rFonts w:ascii="Arial" w:eastAsia="Times New Roman" w:hAnsi="Arial" w:cs="Arial"/>
          <w:b/>
          <w:bCs/>
          <w:sz w:val="24"/>
          <w:szCs w:val="24"/>
          <w:bdr w:val="none" w:sz="0" w:space="0" w:color="auto" w:frame="1"/>
        </w:rPr>
        <w:t>ĐỐI TƯỢNG TIẾP CẬN THÔNG TIN</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6.1</w:t>
      </w:r>
      <w:r w:rsidR="00822769">
        <w:rPr>
          <w:rFonts w:ascii="Arial" w:eastAsia="Times New Roman" w:hAnsi="Arial" w:cs="Arial"/>
          <w:sz w:val="24"/>
          <w:szCs w:val="24"/>
        </w:rPr>
        <w:t xml:space="preserve"> </w:t>
      </w:r>
      <w:r w:rsidRPr="00F62934">
        <w:rPr>
          <w:rFonts w:ascii="Arial" w:eastAsia="Times New Roman" w:hAnsi="Arial" w:cs="Arial"/>
          <w:sz w:val="24"/>
          <w:szCs w:val="24"/>
        </w:rPr>
        <w:t xml:space="preserve">Để thực hiện mục đích thu thập Thông tin đề cập tại Chính sách này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có thể cần sự hỗ trợ từ bên thứ ba để phân tích dữ liệu, tiếp thị và hỗ trợ dịch vụ khách hàng và/hoặc cung cấp Dịch vụ tốt hơn cho Khách hàng. Trong quá trình hỗ trợ, Thông tin của Khách hàng có thể được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tiết lộ cho các đối tượng được đề cập dưới đây:</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a)</w:t>
      </w:r>
      <w:r w:rsidR="00F62934" w:rsidRPr="00F62934">
        <w:rPr>
          <w:rFonts w:ascii="Arial" w:eastAsia="Times New Roman" w:hAnsi="Arial" w:cs="Arial"/>
          <w:sz w:val="24"/>
          <w:szCs w:val="24"/>
        </w:rPr>
        <w:t xml:space="preserve"> Đơn vị trực thuộc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khi sự tham gia của Đơn vị trực thuộc là cần thiết để thực hiện/hoàn thiện giao dịch đã thiết lập giữa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với Khách hàng.</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b)</w:t>
      </w:r>
      <w:r w:rsidR="00F62934" w:rsidRPr="00F62934">
        <w:rPr>
          <w:rFonts w:ascii="Arial" w:eastAsia="Times New Roman" w:hAnsi="Arial" w:cs="Arial"/>
          <w:sz w:val="24"/>
          <w:szCs w:val="24"/>
        </w:rPr>
        <w:t xml:space="preserve"> Đối tác kinh doanh mà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tin tưởng, việc tiết lộ và trách nhiệm bảo mật Thông tin của Khách hàng sẽ được thực hiện theo thỏa thuận giữa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và đối tác kinh doanh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6.2</w:t>
      </w:r>
      <w:r w:rsidR="00822769">
        <w:rPr>
          <w:rFonts w:ascii="Arial" w:eastAsia="Times New Roman" w:hAnsi="Arial" w:cs="Arial"/>
          <w:sz w:val="24"/>
          <w:szCs w:val="24"/>
        </w:rPr>
        <w:t xml:space="preserve"> </w:t>
      </w:r>
      <w:r w:rsidRPr="00F62934">
        <w:rPr>
          <w:rFonts w:ascii="Arial" w:eastAsia="Times New Roman" w:hAnsi="Arial" w:cs="Arial"/>
          <w:sz w:val="24"/>
          <w:szCs w:val="24"/>
        </w:rPr>
        <w:t xml:space="preserve">Để phát triển hoạt động kinh doanh hoặc trong trường hợp bất khả kháng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có thể phải thực hiện tổ chức lại, chuyển nhượng, giải thể hoặc phá sản công ty, trường hợp này các đơn vị kế thừa, nhận chuyển nhượng của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có thể sẽ tiếp nhận Thông tin của Khách hàng để thay thế </w:t>
      </w:r>
      <w:r w:rsidR="00026C25" w:rsidRPr="001D0CAC">
        <w:rPr>
          <w:rFonts w:ascii="Arial" w:eastAsia="Times New Roman" w:hAnsi="Arial" w:cs="Arial"/>
          <w:sz w:val="24"/>
          <w:szCs w:val="24"/>
        </w:rPr>
        <w:t>DHG PHARMA</w:t>
      </w:r>
      <w:r w:rsidRPr="00F62934">
        <w:rPr>
          <w:rFonts w:ascii="Arial" w:eastAsia="Times New Roman" w:hAnsi="Arial" w:cs="Arial"/>
          <w:sz w:val="24"/>
          <w:szCs w:val="24"/>
        </w:rPr>
        <w:t xml:space="preserve"> tiếp tục cung cấp, thực hiện Dịch vụ với Khách hàng.</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6.3 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sẽ phải tiết lộ Thông tin của Khách hàng cho Bên thứ ba hoặc cho cơ quan có thẩm quyền khi được cơ quan có thẩm quyền yêu cầu hoặc các trường hợp khác theo quy định của pháp luật hoặc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có cơ sở để tin rằng việc tiết lộ Thông tin có thể bảo vệ quyền, tài sản hoặc an toàn của chính Khách hàng hoặc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/Đơn vị trực thuộc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6.4 </w:t>
      </w:r>
      <w:r w:rsidR="00F62934" w:rsidRPr="00F62934">
        <w:rPr>
          <w:rFonts w:ascii="Arial" w:eastAsia="Times New Roman" w:hAnsi="Arial" w:cs="Arial"/>
          <w:sz w:val="24"/>
          <w:szCs w:val="24"/>
        </w:rPr>
        <w:t>Các bên khác khi có sự đồng ý hoặc theo hướng dẫn của Khách hàng.</w:t>
      </w:r>
    </w:p>
    <w:p w:rsidR="00F62934" w:rsidRPr="00F62934" w:rsidRDefault="00822769" w:rsidP="003F21E5">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b/>
          <w:bCs/>
          <w:sz w:val="24"/>
          <w:szCs w:val="24"/>
          <w:bdr w:val="none" w:sz="0" w:space="0" w:color="auto" w:frame="1"/>
        </w:rPr>
        <w:t>7. </w:t>
      </w:r>
      <w:r w:rsidR="00F62934" w:rsidRPr="001D0CAC">
        <w:rPr>
          <w:rFonts w:ascii="Arial" w:eastAsia="Times New Roman" w:hAnsi="Arial" w:cs="Arial"/>
          <w:b/>
          <w:bCs/>
          <w:sz w:val="24"/>
          <w:szCs w:val="24"/>
          <w:bdr w:val="none" w:sz="0" w:space="0" w:color="auto" w:frame="1"/>
        </w:rPr>
        <w:t>THỜI GIAN LƯU TRỮ THÔNG TIN</w:t>
      </w:r>
    </w:p>
    <w:p w:rsidR="00F62934" w:rsidRPr="00F62934" w:rsidRDefault="00026C25"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lastRenderedPageBreak/>
        <w:t>DHG PHARMA</w:t>
      </w:r>
      <w:r w:rsidR="00F62934" w:rsidRPr="00F62934">
        <w:rPr>
          <w:rFonts w:ascii="Arial" w:eastAsia="Times New Roman" w:hAnsi="Arial" w:cs="Arial"/>
          <w:sz w:val="24"/>
          <w:szCs w:val="24"/>
        </w:rPr>
        <w:t xml:space="preserve"> chỉ lưu giữ Thông tin về Khách hàng trong thời gian cần thiết cho mục đích mà Thông tin được thu thập hoặc theo yêu cầu của Hợp đồng hoặc theo quy định của pháp luật hiện hành.</w:t>
      </w:r>
    </w:p>
    <w:p w:rsidR="00F62934" w:rsidRPr="00F62934" w:rsidRDefault="001D0CAC" w:rsidP="003F21E5">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b/>
          <w:bCs/>
          <w:sz w:val="24"/>
          <w:szCs w:val="24"/>
          <w:bdr w:val="none" w:sz="0" w:space="0" w:color="auto" w:frame="1"/>
        </w:rPr>
        <w:t>8</w:t>
      </w:r>
      <w:r w:rsidR="00822769">
        <w:rPr>
          <w:rFonts w:ascii="Arial" w:eastAsia="Times New Roman" w:hAnsi="Arial" w:cs="Arial"/>
          <w:b/>
          <w:bCs/>
          <w:sz w:val="24"/>
          <w:szCs w:val="24"/>
          <w:bdr w:val="none" w:sz="0" w:space="0" w:color="auto" w:frame="1"/>
        </w:rPr>
        <w:t>. </w:t>
      </w:r>
      <w:r w:rsidR="00F62934" w:rsidRPr="001D0CAC">
        <w:rPr>
          <w:rFonts w:ascii="Arial" w:eastAsia="Times New Roman" w:hAnsi="Arial" w:cs="Arial"/>
          <w:b/>
          <w:bCs/>
          <w:sz w:val="24"/>
          <w:szCs w:val="24"/>
          <w:bdr w:val="none" w:sz="0" w:space="0" w:color="auto" w:frame="1"/>
        </w:rPr>
        <w:t>CAM KẾT BẢO MẬT THÔNG TIN</w:t>
      </w:r>
    </w:p>
    <w:p w:rsidR="00F62934" w:rsidRPr="00F62934" w:rsidRDefault="001D0CAC"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t>8</w:t>
      </w:r>
      <w:r w:rsidR="00F62934" w:rsidRPr="00F62934">
        <w:rPr>
          <w:rFonts w:ascii="Arial" w:eastAsia="Times New Roman" w:hAnsi="Arial" w:cs="Arial"/>
          <w:sz w:val="24"/>
          <w:szCs w:val="24"/>
        </w:rPr>
        <w:t>.1</w:t>
      </w:r>
      <w:r w:rsidR="00822769">
        <w:rPr>
          <w:rFonts w:ascii="Arial" w:eastAsia="Times New Roman" w:hAnsi="Arial" w:cs="Arial"/>
          <w:sz w:val="24"/>
          <w:szCs w:val="24"/>
        </w:rPr>
        <w:t xml:space="preserve">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cam kết bảo mật Thông tin của Khách hàng theo đúng các nội dung được quy định tại Chính sách này và quy định của pháp luật.</w:t>
      </w:r>
    </w:p>
    <w:p w:rsidR="00F62934" w:rsidRPr="00F62934" w:rsidRDefault="001D0CAC"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t>8</w:t>
      </w:r>
      <w:r w:rsidR="00F62934" w:rsidRPr="00F62934">
        <w:rPr>
          <w:rFonts w:ascii="Arial" w:eastAsia="Times New Roman" w:hAnsi="Arial" w:cs="Arial"/>
          <w:sz w:val="24"/>
          <w:szCs w:val="24"/>
        </w:rPr>
        <w:t>.2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sẽ áp dụng phương án và giải pháp thích hợp về kỹ thuật và an ninh để bảo vệ hiệu quả nhất Thông tin của Khách hàng. Tuy nhiên, lưu ý rằng mặc dù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thực hiện các phương thức hợp lý để bảo vệ Thông tin của Khách hàng, nhưng không có trang web, đường truyền Internet, hệ thống máy vi tính hay kết nối không dây nào là an toàn tuyệt đối. Do vậy,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không thể đưa ra một cam kết chắc chắn rằng thông tin Khách hàng cung cấp cho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sẽ được bảo mật một cách tuyệt đối an toàn, và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không thể chịu trách nhiệm trong trường hợp có sự truy cập trái phép, rò rỉ Thông tin của Khách hàng mà không do lỗi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Nếu Khách hàng không đồng ý với các điều khoản như đã mô tả ở trên,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khuyến nghị Khách hàng không nên gửi Thông tin đến cho </w:t>
      </w:r>
      <w:r w:rsidR="00026C25" w:rsidRPr="001D0CAC">
        <w:rPr>
          <w:rFonts w:ascii="Arial" w:eastAsia="Times New Roman" w:hAnsi="Arial" w:cs="Arial"/>
          <w:sz w:val="24"/>
          <w:szCs w:val="24"/>
        </w:rPr>
        <w:t>DHG PHARMA</w:t>
      </w:r>
    </w:p>
    <w:p w:rsidR="00F62934" w:rsidRPr="00F62934" w:rsidRDefault="001D0CAC" w:rsidP="003F21E5">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b/>
          <w:bCs/>
          <w:sz w:val="24"/>
          <w:szCs w:val="24"/>
          <w:bdr w:val="none" w:sz="0" w:space="0" w:color="auto" w:frame="1"/>
        </w:rPr>
        <w:t>9</w:t>
      </w:r>
      <w:r w:rsidR="00822769">
        <w:rPr>
          <w:rFonts w:ascii="Arial" w:eastAsia="Times New Roman" w:hAnsi="Arial" w:cs="Arial"/>
          <w:b/>
          <w:bCs/>
          <w:sz w:val="24"/>
          <w:szCs w:val="24"/>
          <w:bdr w:val="none" w:sz="0" w:space="0" w:color="auto" w:frame="1"/>
        </w:rPr>
        <w:t>.</w:t>
      </w:r>
      <w:r w:rsidR="00F62934" w:rsidRPr="001D0CAC">
        <w:rPr>
          <w:rFonts w:ascii="Arial" w:eastAsia="Times New Roman" w:hAnsi="Arial" w:cs="Arial"/>
          <w:b/>
          <w:bCs/>
          <w:sz w:val="24"/>
          <w:szCs w:val="24"/>
          <w:bdr w:val="none" w:sz="0" w:space="0" w:color="auto" w:frame="1"/>
        </w:rPr>
        <w:t xml:space="preserve"> QUYỀN LỢI VÀ TRÁCH NHIỆM CỦA KHÁCH HÀNG</w:t>
      </w:r>
    </w:p>
    <w:p w:rsidR="00F62934" w:rsidRPr="00F62934" w:rsidRDefault="001D0CAC"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t>9</w:t>
      </w:r>
      <w:r w:rsidR="00822769">
        <w:rPr>
          <w:rFonts w:ascii="Arial" w:eastAsia="Times New Roman" w:hAnsi="Arial" w:cs="Arial"/>
          <w:sz w:val="24"/>
          <w:szCs w:val="24"/>
        </w:rPr>
        <w:t>.1 </w:t>
      </w:r>
      <w:r w:rsidR="00F62934" w:rsidRPr="00F62934">
        <w:rPr>
          <w:rFonts w:ascii="Arial" w:eastAsia="Times New Roman" w:hAnsi="Arial" w:cs="Arial"/>
          <w:sz w:val="24"/>
          <w:szCs w:val="24"/>
        </w:rPr>
        <w:t>Quyền lợi</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a) </w:t>
      </w:r>
      <w:r w:rsidR="00F62934" w:rsidRPr="00F62934">
        <w:rPr>
          <w:rFonts w:ascii="Arial" w:eastAsia="Times New Roman" w:hAnsi="Arial" w:cs="Arial"/>
          <w:sz w:val="24"/>
          <w:szCs w:val="24"/>
        </w:rPr>
        <w:t xml:space="preserve">Khách hàng được bảo đảm các quyền lợi và bảo mật về Thông tin mà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đã cam kết theo Chính sách này;</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b)</w:t>
      </w:r>
      <w:r w:rsidR="00F62934" w:rsidRPr="00F62934">
        <w:rPr>
          <w:rFonts w:ascii="Arial" w:eastAsia="Times New Roman" w:hAnsi="Arial" w:cs="Arial"/>
          <w:sz w:val="24"/>
          <w:szCs w:val="24"/>
        </w:rPr>
        <w:t xml:space="preserve"> Khách hàng có quyền truy cập vào dữ liệu Thông tin của mình và có quyền tự điều chỉnh lại những sai sót trong dữ liệu cá nhân của mình hoặc cập nhật, bổ sung để hoàn thiện Thông tin được lưu trữ trên website. Khách hàng cũng có quyền tự xóa dữ liệu cá nhân trên website hoặc yêu cầu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ngưng sử dụng dữ liệu cá nhân cho mục đích tiếp thị bằng cách gửi yêu cầu ngưng các hoạt động nhận thông báo, thông tin từ website.</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c) </w:t>
      </w:r>
      <w:r w:rsidR="00F62934" w:rsidRPr="00F62934">
        <w:rPr>
          <w:rFonts w:ascii="Arial" w:eastAsia="Times New Roman" w:hAnsi="Arial" w:cs="Arial"/>
          <w:sz w:val="24"/>
          <w:szCs w:val="24"/>
        </w:rPr>
        <w:t xml:space="preserve">Nếu Khách hàng không muốn nhận bất cứ thông tin quảng cáo, chương trình khuyến mại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thì có quyền từ chối bất cứ lúc nào bằng cách gửi yêu cầu ngưng nhận thông tin đến website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theo các tính năng đã được hướng dẫn ở cuối trang.</w:t>
      </w:r>
    </w:p>
    <w:p w:rsidR="00F62934" w:rsidRPr="00F62934" w:rsidRDefault="001D0CAC"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t>9</w:t>
      </w:r>
      <w:r w:rsidR="00822769">
        <w:rPr>
          <w:rFonts w:ascii="Arial" w:eastAsia="Times New Roman" w:hAnsi="Arial" w:cs="Arial"/>
          <w:sz w:val="24"/>
          <w:szCs w:val="24"/>
        </w:rPr>
        <w:t>.2 </w:t>
      </w:r>
      <w:r w:rsidR="00F62934" w:rsidRPr="00F62934">
        <w:rPr>
          <w:rFonts w:ascii="Arial" w:eastAsia="Times New Roman" w:hAnsi="Arial" w:cs="Arial"/>
          <w:sz w:val="24"/>
          <w:szCs w:val="24"/>
        </w:rPr>
        <w:t>Trách nhiệm của Khách hàng</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a) </w:t>
      </w:r>
      <w:r w:rsidR="00F62934" w:rsidRPr="00F62934">
        <w:rPr>
          <w:rFonts w:ascii="Arial" w:eastAsia="Times New Roman" w:hAnsi="Arial" w:cs="Arial"/>
          <w:sz w:val="24"/>
          <w:szCs w:val="24"/>
        </w:rPr>
        <w:t xml:space="preserve">Tìm hiểu kỹ Chính sách này trước khi sử dụng, truy cập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Việc Khách hàng sử dụng, truy cập Dịch vụ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cũng chính là sự xác nhận việc đã tìm hiểu kỹ và đồng ý với toàn bộ nội dung Chính sách này.</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b) </w:t>
      </w:r>
      <w:r w:rsidR="00F62934" w:rsidRPr="00F62934">
        <w:rPr>
          <w:rFonts w:ascii="Arial" w:eastAsia="Times New Roman" w:hAnsi="Arial" w:cs="Arial"/>
          <w:sz w:val="24"/>
          <w:szCs w:val="24"/>
        </w:rPr>
        <w:t xml:space="preserve">Cung cấp Thông tin chính xác, hợp pháp cho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khi được đề nghị và đồng ý cung cấp. Khách hàng sẽ hoàn toàn chịu trách nhiệm (trong mọi trường hợp, không có sự liên đới nào đến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dù cho một phần hay toàn bộ) nếu Thông tin Khách hàng cung cấp cho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là không chính xác, không hợp pháp và/hoặc việc thực hiện Dịch vụ của Khách hàng bị gián đoạn, không thể thực hiện; hoặc giao dịch giữa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và Khách hàng, giữa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và Bên thứ ba, giữa Khách hàng và Bên thứ ba bị gián đoạn hoặc không thể thực hiện được vì yếu tố kỹ thuật, đường truyền, lỗi hệ thống, v.v. hoặc phát sinh bất kể thiệt hại vật chất, phi vật chất nào từ việc sử dụng những Thông tin không chính xác/vi phạm pháp luật này.</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c) </w:t>
      </w:r>
      <w:r w:rsidR="00F62934" w:rsidRPr="00F62934">
        <w:rPr>
          <w:rFonts w:ascii="Arial" w:eastAsia="Times New Roman" w:hAnsi="Arial" w:cs="Arial"/>
          <w:sz w:val="24"/>
          <w:szCs w:val="24"/>
        </w:rPr>
        <w:t xml:space="preserve">Không sử dụng bất kỳ chương trình, công cụ hay hình thức nào khác để can thiệp vào hệ thống hay làm thay đổi cấu trúc dữ liệu của Dịch vụ, giao diện của website, các tính năng hiện hữu của website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d) </w:t>
      </w:r>
      <w:r w:rsidR="00F62934" w:rsidRPr="00F62934">
        <w:rPr>
          <w:rFonts w:ascii="Arial" w:eastAsia="Times New Roman" w:hAnsi="Arial" w:cs="Arial"/>
          <w:sz w:val="24"/>
          <w:szCs w:val="24"/>
        </w:rPr>
        <w:t xml:space="preserve">Không phát tán, truyền bá hay cổ vũ cho bất kỳ hoạt động nào nhằm can thiệp, phá hoại hay xâm nhập vào dữ liệu của hệ thống website thuộc quyền quản lý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e) </w:t>
      </w:r>
      <w:r w:rsidR="00F62934" w:rsidRPr="00F62934">
        <w:rPr>
          <w:rFonts w:ascii="Arial" w:eastAsia="Times New Roman" w:hAnsi="Arial" w:cs="Arial"/>
          <w:sz w:val="24"/>
          <w:szCs w:val="24"/>
        </w:rPr>
        <w:t xml:space="preserve">Không truyền bá, phát tán nội dung vi phạm pháp luật và/hoặc trái đạo đức xã hội tại website của </w:t>
      </w:r>
      <w:r w:rsidR="00026C25" w:rsidRPr="001D0CAC">
        <w:rPr>
          <w:rFonts w:ascii="Arial" w:eastAsia="Times New Roman" w:hAnsi="Arial" w:cs="Arial"/>
          <w:sz w:val="24"/>
          <w:szCs w:val="24"/>
        </w:rPr>
        <w:t>DHG PHARMA</w:t>
      </w:r>
      <w:r w:rsidR="00F62934" w:rsidRPr="00F62934">
        <w:rPr>
          <w:rFonts w:ascii="Arial" w:eastAsia="Times New Roman" w:hAnsi="Arial" w:cs="Arial"/>
          <w:sz w:val="24"/>
          <w:szCs w:val="24"/>
        </w:rPr>
        <w:t>.</w:t>
      </w:r>
    </w:p>
    <w:p w:rsidR="00F62934" w:rsidRPr="00F62934" w:rsidRDefault="00822769" w:rsidP="00F830D1">
      <w:pPr>
        <w:shd w:val="clear" w:color="auto" w:fill="FFFFFF"/>
        <w:spacing w:before="120" w:after="120" w:line="240" w:lineRule="auto"/>
        <w:jc w:val="both"/>
        <w:rPr>
          <w:rFonts w:ascii="Arial" w:eastAsia="Times New Roman" w:hAnsi="Arial" w:cs="Arial"/>
          <w:sz w:val="24"/>
          <w:szCs w:val="24"/>
        </w:rPr>
      </w:pPr>
      <w:r>
        <w:rPr>
          <w:rFonts w:ascii="Arial" w:eastAsia="Times New Roman" w:hAnsi="Arial" w:cs="Arial"/>
          <w:sz w:val="24"/>
          <w:szCs w:val="24"/>
        </w:rPr>
        <w:t>f) </w:t>
      </w:r>
      <w:r w:rsidR="00F62934" w:rsidRPr="00F62934">
        <w:rPr>
          <w:rFonts w:ascii="Arial" w:eastAsia="Times New Roman" w:hAnsi="Arial" w:cs="Arial"/>
          <w:sz w:val="24"/>
          <w:szCs w:val="24"/>
        </w:rPr>
        <w:t>Mọi vi phạm sẽ bị xử lý theo quy định của pháp luật.</w:t>
      </w:r>
    </w:p>
    <w:p w:rsidR="00F62934" w:rsidRPr="00F62934" w:rsidRDefault="001D0CAC" w:rsidP="003F21E5">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b/>
          <w:bCs/>
          <w:sz w:val="24"/>
          <w:szCs w:val="24"/>
          <w:bdr w:val="none" w:sz="0" w:space="0" w:color="auto" w:frame="1"/>
        </w:rPr>
        <w:t>10</w:t>
      </w:r>
      <w:r w:rsidR="00822769">
        <w:rPr>
          <w:rFonts w:ascii="Arial" w:eastAsia="Times New Roman" w:hAnsi="Arial" w:cs="Arial"/>
          <w:b/>
          <w:bCs/>
          <w:sz w:val="24"/>
          <w:szCs w:val="24"/>
          <w:bdr w:val="none" w:sz="0" w:space="0" w:color="auto" w:frame="1"/>
        </w:rPr>
        <w:t>. </w:t>
      </w:r>
      <w:r w:rsidR="00F62934" w:rsidRPr="001D0CAC">
        <w:rPr>
          <w:rFonts w:ascii="Arial" w:eastAsia="Times New Roman" w:hAnsi="Arial" w:cs="Arial"/>
          <w:b/>
          <w:bCs/>
          <w:sz w:val="24"/>
          <w:szCs w:val="24"/>
          <w:bdr w:val="none" w:sz="0" w:space="0" w:color="auto" w:frame="1"/>
        </w:rPr>
        <w:t>THÔNG TIN, PHƯƠNG THỨC LIÊN HỆ</w:t>
      </w:r>
    </w:p>
    <w:p w:rsidR="00F62934" w:rsidRPr="00F62934" w:rsidRDefault="00026C25"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trân trọng mọi ý kiến đóng góp, liên hệ và phản hồi thông tin từ Khách hàng về Dịch vụ của </w:t>
      </w:r>
      <w:r w:rsidRPr="001D0CAC">
        <w:rPr>
          <w:rFonts w:ascii="Arial" w:eastAsia="Times New Roman" w:hAnsi="Arial" w:cs="Arial"/>
          <w:sz w:val="24"/>
          <w:szCs w:val="24"/>
        </w:rPr>
        <w:t>DHG PHARMA</w:t>
      </w:r>
      <w:r w:rsidR="00F62934" w:rsidRPr="00F62934">
        <w:rPr>
          <w:rFonts w:ascii="Arial" w:eastAsia="Times New Roman" w:hAnsi="Arial" w:cs="Arial"/>
          <w:sz w:val="24"/>
          <w:szCs w:val="24"/>
        </w:rPr>
        <w:t xml:space="preserve"> cũng như chính sách này. Mọi thắc mắc liên quan, Khách hàng vui lòng liên hệ theo thông tin dưới đây:</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1D0CAC">
        <w:rPr>
          <w:rFonts w:ascii="Arial" w:eastAsia="Times New Roman" w:hAnsi="Arial" w:cs="Arial"/>
          <w:b/>
          <w:bCs/>
          <w:sz w:val="24"/>
          <w:szCs w:val="24"/>
          <w:bdr w:val="none" w:sz="0" w:space="0" w:color="auto" w:frame="1"/>
        </w:rPr>
        <w:t>CÔNG TY CỔ PHẦN DƯỢC HẬU GIANG</w:t>
      </w:r>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 xml:space="preserve">Địa chỉ: </w:t>
      </w:r>
      <w:r w:rsidR="001D0CAC" w:rsidRPr="001D0CAC">
        <w:rPr>
          <w:rFonts w:ascii="Arial" w:eastAsia="Times New Roman" w:hAnsi="Arial" w:cs="Arial"/>
          <w:sz w:val="24"/>
          <w:szCs w:val="24"/>
        </w:rPr>
        <w:t>288 Bis Nguyễn Văn Cừ, Phường An Hòa, Quận Ninh Kiều, Thành Phố Cần Thơ.</w:t>
      </w:r>
    </w:p>
    <w:p w:rsidR="001D0CAC" w:rsidRPr="001D0CAC" w:rsidRDefault="001D0CAC" w:rsidP="00F830D1">
      <w:pPr>
        <w:pStyle w:val="NormalWeb"/>
        <w:shd w:val="clear" w:color="auto" w:fill="FFFFFF"/>
        <w:spacing w:before="120" w:beforeAutospacing="0" w:after="120" w:afterAutospacing="0"/>
        <w:jc w:val="both"/>
        <w:rPr>
          <w:rFonts w:ascii="Arial" w:hAnsi="Arial" w:cs="Arial"/>
        </w:rPr>
      </w:pPr>
      <w:r w:rsidRPr="001D0CAC">
        <w:rPr>
          <w:rFonts w:ascii="Arial" w:hAnsi="Arial" w:cs="Arial"/>
        </w:rPr>
        <w:t>Tel : (+84)(7103) 891.433</w:t>
      </w:r>
    </w:p>
    <w:p w:rsidR="001D0CAC" w:rsidRPr="001D0CAC" w:rsidRDefault="001D0CAC" w:rsidP="00F830D1">
      <w:pPr>
        <w:pStyle w:val="NormalWeb"/>
        <w:shd w:val="clear" w:color="auto" w:fill="FFFFFF"/>
        <w:spacing w:before="120" w:beforeAutospacing="0" w:after="120" w:afterAutospacing="0"/>
        <w:jc w:val="both"/>
        <w:rPr>
          <w:rFonts w:ascii="Arial" w:hAnsi="Arial" w:cs="Arial"/>
        </w:rPr>
      </w:pPr>
      <w:r w:rsidRPr="001D0CAC">
        <w:rPr>
          <w:rFonts w:ascii="Arial" w:hAnsi="Arial" w:cs="Arial"/>
        </w:rPr>
        <w:t>Fax: (+84)(7103).895.209</w:t>
      </w:r>
      <w:bookmarkStart w:id="0" w:name="_GoBack"/>
      <w:bookmarkEnd w:id="0"/>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Email:</w:t>
      </w:r>
      <w:r w:rsidRPr="001D0CAC">
        <w:rPr>
          <w:rFonts w:ascii="Arial" w:eastAsia="Times New Roman" w:hAnsi="Arial" w:cs="Arial"/>
          <w:sz w:val="24"/>
          <w:szCs w:val="24"/>
        </w:rPr>
        <w:t> </w:t>
      </w:r>
      <w:hyperlink r:id="rId4" w:history="1">
        <w:r w:rsidR="00584DFB" w:rsidRPr="003628FF">
          <w:rPr>
            <w:rStyle w:val="Hyperlink"/>
            <w:rFonts w:ascii="Arial" w:eastAsia="Times New Roman" w:hAnsi="Arial" w:cs="Arial"/>
            <w:sz w:val="24"/>
            <w:szCs w:val="24"/>
            <w:bdr w:val="none" w:sz="0" w:space="0" w:color="auto" w:frame="1"/>
          </w:rPr>
          <w:t>dhgpharma@dhgpharma.com.vn</w:t>
        </w:r>
      </w:hyperlink>
    </w:p>
    <w:p w:rsidR="00F62934" w:rsidRPr="00F62934" w:rsidRDefault="00F62934" w:rsidP="00F830D1">
      <w:pPr>
        <w:shd w:val="clear" w:color="auto" w:fill="FFFFFF"/>
        <w:spacing w:before="120" w:after="120" w:line="240" w:lineRule="auto"/>
        <w:jc w:val="both"/>
        <w:rPr>
          <w:rFonts w:ascii="Arial" w:eastAsia="Times New Roman" w:hAnsi="Arial" w:cs="Arial"/>
          <w:sz w:val="24"/>
          <w:szCs w:val="24"/>
        </w:rPr>
      </w:pPr>
      <w:r w:rsidRPr="00F62934">
        <w:rPr>
          <w:rFonts w:ascii="Arial" w:eastAsia="Times New Roman" w:hAnsi="Arial" w:cs="Arial"/>
          <w:sz w:val="24"/>
          <w:szCs w:val="24"/>
        </w:rPr>
        <w:t xml:space="preserve">Website: </w:t>
      </w:r>
      <w:r w:rsidR="001D0CAC" w:rsidRPr="001D0CAC">
        <w:rPr>
          <w:rFonts w:ascii="Arial" w:eastAsia="Times New Roman" w:hAnsi="Arial" w:cs="Arial"/>
          <w:sz w:val="24"/>
          <w:szCs w:val="24"/>
        </w:rPr>
        <w:t>www.dhgpharma.com</w:t>
      </w:r>
      <w:r w:rsidRPr="00F62934">
        <w:rPr>
          <w:rFonts w:ascii="Arial" w:eastAsia="Times New Roman" w:hAnsi="Arial" w:cs="Arial"/>
          <w:sz w:val="24"/>
          <w:szCs w:val="24"/>
        </w:rPr>
        <w:t>.vn  </w:t>
      </w:r>
    </w:p>
    <w:p w:rsidR="00372AAE" w:rsidRPr="001D0CAC" w:rsidRDefault="00372AAE" w:rsidP="00F830D1">
      <w:pPr>
        <w:spacing w:before="120" w:after="120"/>
        <w:rPr>
          <w:rFonts w:ascii="Arial" w:hAnsi="Arial" w:cs="Arial"/>
          <w:sz w:val="24"/>
          <w:szCs w:val="24"/>
        </w:rPr>
      </w:pPr>
    </w:p>
    <w:sectPr w:rsidR="00372AAE" w:rsidRPr="001D0CAC" w:rsidSect="00F830D1">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34"/>
    <w:rsid w:val="00026C25"/>
    <w:rsid w:val="001D0CAC"/>
    <w:rsid w:val="00366086"/>
    <w:rsid w:val="00372AAE"/>
    <w:rsid w:val="003F21E5"/>
    <w:rsid w:val="00584DFB"/>
    <w:rsid w:val="00785EF1"/>
    <w:rsid w:val="007B7AED"/>
    <w:rsid w:val="00822769"/>
    <w:rsid w:val="00AB1FA5"/>
    <w:rsid w:val="00F62934"/>
    <w:rsid w:val="00F8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CFED"/>
  <w15:chartTrackingRefBased/>
  <w15:docId w15:val="{F5650277-A440-4060-BEEB-009935BD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2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9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2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934"/>
    <w:rPr>
      <w:b/>
      <w:bCs/>
    </w:rPr>
  </w:style>
  <w:style w:type="character" w:customStyle="1" w:styleId="apple-converted-space">
    <w:name w:val="apple-converted-space"/>
    <w:basedOn w:val="DefaultParagraphFont"/>
    <w:rsid w:val="00F62934"/>
  </w:style>
  <w:style w:type="character" w:styleId="Emphasis">
    <w:name w:val="Emphasis"/>
    <w:basedOn w:val="DefaultParagraphFont"/>
    <w:uiPriority w:val="20"/>
    <w:qFormat/>
    <w:rsid w:val="00F62934"/>
    <w:rPr>
      <w:i/>
      <w:iCs/>
    </w:rPr>
  </w:style>
  <w:style w:type="character" w:styleId="Hyperlink">
    <w:name w:val="Hyperlink"/>
    <w:basedOn w:val="DefaultParagraphFont"/>
    <w:uiPriority w:val="99"/>
    <w:unhideWhenUsed/>
    <w:rsid w:val="00F62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8726">
      <w:bodyDiv w:val="1"/>
      <w:marLeft w:val="0"/>
      <w:marRight w:val="0"/>
      <w:marTop w:val="0"/>
      <w:marBottom w:val="0"/>
      <w:divBdr>
        <w:top w:val="none" w:sz="0" w:space="0" w:color="auto"/>
        <w:left w:val="none" w:sz="0" w:space="0" w:color="auto"/>
        <w:bottom w:val="none" w:sz="0" w:space="0" w:color="auto"/>
        <w:right w:val="none" w:sz="0" w:space="0" w:color="auto"/>
      </w:divBdr>
      <w:divsChild>
        <w:div w:id="2018116011">
          <w:marLeft w:val="0"/>
          <w:marRight w:val="0"/>
          <w:marTop w:val="0"/>
          <w:marBottom w:val="150"/>
          <w:divBdr>
            <w:top w:val="none" w:sz="0" w:space="0" w:color="auto"/>
            <w:left w:val="none" w:sz="0" w:space="0" w:color="auto"/>
            <w:bottom w:val="none" w:sz="0" w:space="0" w:color="auto"/>
            <w:right w:val="none" w:sz="0" w:space="0" w:color="auto"/>
          </w:divBdr>
        </w:div>
      </w:divsChild>
    </w:div>
    <w:div w:id="11158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gpharma@dhgpharm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Luân Trần</dc:creator>
  <cp:keywords/>
  <dc:description/>
  <cp:lastModifiedBy>Luân Trần</cp:lastModifiedBy>
  <cp:revision>10</cp:revision>
  <dcterms:created xsi:type="dcterms:W3CDTF">2017-04-05T01:37:00Z</dcterms:created>
  <dcterms:modified xsi:type="dcterms:W3CDTF">2017-04-05T03:17:00Z</dcterms:modified>
</cp:coreProperties>
</file>